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„Rocznik Towarzystwa Naukowego Płockiego”</w:t>
      </w:r>
    </w:p>
    <w:p w:rsidR="0051358C" w:rsidRPr="00E838F2" w:rsidRDefault="008629BB" w:rsidP="00F00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Akademia </w:t>
      </w:r>
      <w:r w:rsidR="00BC0465">
        <w:rPr>
          <w:sz w:val="24"/>
          <w:szCs w:val="24"/>
        </w:rPr>
        <w:t>Mazowiecka w Płocku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09-402 Płock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 xml:space="preserve">pl. </w:t>
      </w:r>
      <w:r w:rsidR="00BC0465">
        <w:rPr>
          <w:sz w:val="24"/>
          <w:szCs w:val="24"/>
        </w:rPr>
        <w:t>Dąbrowskiego 2</w:t>
      </w:r>
    </w:p>
    <w:p w:rsidR="0051358C" w:rsidRPr="003A075B" w:rsidRDefault="0051358C" w:rsidP="00F00BB6">
      <w:pPr>
        <w:spacing w:after="0" w:line="240" w:lineRule="auto"/>
        <w:rPr>
          <w:sz w:val="24"/>
          <w:szCs w:val="24"/>
        </w:rPr>
      </w:pPr>
      <w:r w:rsidRPr="003A075B">
        <w:rPr>
          <w:sz w:val="24"/>
          <w:szCs w:val="24"/>
        </w:rPr>
        <w:t xml:space="preserve">e-mail </w:t>
      </w:r>
      <w:r w:rsidR="00124C84" w:rsidRPr="003A075B">
        <w:rPr>
          <w:sz w:val="24"/>
          <w:szCs w:val="24"/>
        </w:rPr>
        <w:t>rtnp@mazowiecka.edu.pl</w:t>
      </w:r>
    </w:p>
    <w:p w:rsidR="0051358C" w:rsidRPr="003A075B" w:rsidRDefault="0051358C" w:rsidP="00F00BB6">
      <w:pPr>
        <w:spacing w:line="240" w:lineRule="auto"/>
        <w:rPr>
          <w:sz w:val="24"/>
          <w:szCs w:val="24"/>
        </w:rPr>
      </w:pPr>
    </w:p>
    <w:p w:rsidR="0051358C" w:rsidRPr="00E838F2" w:rsidRDefault="00AE426E" w:rsidP="00F00BB6">
      <w:pPr>
        <w:spacing w:after="0" w:line="240" w:lineRule="auto"/>
        <w:jc w:val="center"/>
        <w:rPr>
          <w:b/>
          <w:sz w:val="24"/>
          <w:szCs w:val="24"/>
        </w:rPr>
      </w:pPr>
      <w:r w:rsidRPr="00E838F2">
        <w:rPr>
          <w:b/>
          <w:sz w:val="24"/>
          <w:szCs w:val="24"/>
        </w:rPr>
        <w:t>Recenzja artykułu zgłoszone</w:t>
      </w:r>
      <w:r w:rsidR="00874D17" w:rsidRPr="00E838F2">
        <w:rPr>
          <w:b/>
          <w:sz w:val="24"/>
          <w:szCs w:val="24"/>
        </w:rPr>
        <w:t>go</w:t>
      </w:r>
      <w:r w:rsidRPr="00E838F2">
        <w:rPr>
          <w:b/>
          <w:sz w:val="24"/>
          <w:szCs w:val="24"/>
        </w:rPr>
        <w:t xml:space="preserve"> do publikacji </w:t>
      </w:r>
    </w:p>
    <w:p w:rsidR="00C14608" w:rsidRPr="00E838F2" w:rsidRDefault="00AE426E" w:rsidP="00F00BB6">
      <w:pPr>
        <w:spacing w:after="0" w:line="240" w:lineRule="auto"/>
        <w:jc w:val="center"/>
        <w:rPr>
          <w:b/>
          <w:sz w:val="24"/>
          <w:szCs w:val="24"/>
        </w:rPr>
      </w:pPr>
      <w:r w:rsidRPr="00E838F2">
        <w:rPr>
          <w:b/>
          <w:sz w:val="24"/>
          <w:szCs w:val="24"/>
        </w:rPr>
        <w:t>w „Roczniku Towarzystwa Naukowego Płockiego”</w:t>
      </w:r>
    </w:p>
    <w:p w:rsidR="00AE426E" w:rsidRPr="00E838F2" w:rsidRDefault="00AE426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</w:p>
    <w:p w:rsidR="003A075B" w:rsidRDefault="00AE426E" w:rsidP="00E838F2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 xml:space="preserve">Tytuł artykułu: </w:t>
      </w:r>
    </w:p>
    <w:p w:rsidR="00714BE7" w:rsidRDefault="00714BE7" w:rsidP="00F00BB6">
      <w:pPr>
        <w:spacing w:after="0" w:line="240" w:lineRule="auto"/>
        <w:rPr>
          <w:i/>
          <w:sz w:val="28"/>
          <w:szCs w:val="28"/>
        </w:rPr>
      </w:pPr>
    </w:p>
    <w:p w:rsidR="004A220C" w:rsidRDefault="004A220C" w:rsidP="00F00BB6">
      <w:pPr>
        <w:spacing w:after="0" w:line="240" w:lineRule="auto"/>
        <w:rPr>
          <w:i/>
          <w:sz w:val="28"/>
          <w:szCs w:val="28"/>
        </w:rPr>
      </w:pPr>
    </w:p>
    <w:p w:rsidR="003457D4" w:rsidRPr="00E838F2" w:rsidRDefault="00EF2C3B" w:rsidP="00F00BB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Wpisać znak</w:t>
      </w:r>
      <w:r w:rsidR="003457D4" w:rsidRPr="00E838F2">
        <w:rPr>
          <w:i/>
          <w:sz w:val="24"/>
          <w:szCs w:val="24"/>
        </w:rPr>
        <w:t xml:space="preserve"> „</w:t>
      </w:r>
      <w:r w:rsidR="0051358C" w:rsidRPr="00E838F2">
        <w:rPr>
          <w:i/>
          <w:sz w:val="24"/>
          <w:szCs w:val="24"/>
        </w:rPr>
        <w:t>x</w:t>
      </w:r>
      <w:r w:rsidR="003457D4" w:rsidRPr="00E838F2">
        <w:rPr>
          <w:i/>
          <w:sz w:val="24"/>
          <w:szCs w:val="24"/>
        </w:rPr>
        <w:t xml:space="preserve">” </w:t>
      </w:r>
      <w:r>
        <w:rPr>
          <w:i/>
          <w:sz w:val="24"/>
          <w:szCs w:val="24"/>
        </w:rPr>
        <w:t>w odpowiednim polu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017"/>
        <w:gridCol w:w="1900"/>
        <w:gridCol w:w="2088"/>
        <w:gridCol w:w="1711"/>
      </w:tblGrid>
      <w:tr w:rsidR="003457D4" w:rsidRPr="00E838F2" w:rsidTr="00D14157">
        <w:tc>
          <w:tcPr>
            <w:tcW w:w="572" w:type="dxa"/>
            <w:shd w:val="clear" w:color="auto" w:fill="FFFFFF" w:themeFill="background1"/>
            <w:vAlign w:val="center"/>
          </w:tcPr>
          <w:p w:rsidR="003457D4" w:rsidRPr="00D14157" w:rsidRDefault="003457D4" w:rsidP="00EF2C3B">
            <w:pPr>
              <w:rPr>
                <w:b/>
                <w:sz w:val="24"/>
                <w:szCs w:val="24"/>
              </w:rPr>
            </w:pPr>
            <w:r w:rsidRPr="00D1415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 w:rsidR="003457D4" w:rsidRPr="00D14157" w:rsidRDefault="003457D4" w:rsidP="00EF2C3B">
            <w:pPr>
              <w:rPr>
                <w:b/>
                <w:sz w:val="24"/>
                <w:szCs w:val="24"/>
              </w:rPr>
            </w:pPr>
            <w:r w:rsidRPr="00D14157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3457D4" w:rsidRPr="00D14157" w:rsidRDefault="007D6314" w:rsidP="00EF2C3B">
            <w:pPr>
              <w:rPr>
                <w:b/>
                <w:sz w:val="24"/>
                <w:szCs w:val="24"/>
              </w:rPr>
            </w:pPr>
            <w:r w:rsidRPr="00D14157">
              <w:rPr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7D6314" w:rsidRPr="00D14157" w:rsidRDefault="003457D4" w:rsidP="00EF2C3B">
            <w:pPr>
              <w:rPr>
                <w:b/>
                <w:sz w:val="24"/>
                <w:szCs w:val="24"/>
              </w:rPr>
            </w:pPr>
            <w:r w:rsidRPr="00D14157">
              <w:rPr>
                <w:b/>
                <w:sz w:val="24"/>
                <w:szCs w:val="24"/>
              </w:rPr>
              <w:t>Wymaga popraw</w:t>
            </w:r>
            <w:r w:rsidR="007D6314" w:rsidRPr="00D14157">
              <w:rPr>
                <w:b/>
                <w:sz w:val="24"/>
                <w:szCs w:val="24"/>
              </w:rPr>
              <w:t>ienia</w:t>
            </w:r>
            <w:r w:rsidRPr="00D14157">
              <w:rPr>
                <w:b/>
                <w:sz w:val="24"/>
                <w:szCs w:val="24"/>
              </w:rPr>
              <w:t xml:space="preserve"> </w:t>
            </w:r>
          </w:p>
          <w:p w:rsidR="003457D4" w:rsidRPr="00D14157" w:rsidRDefault="003457D4" w:rsidP="00EF2C3B">
            <w:pPr>
              <w:rPr>
                <w:b/>
                <w:sz w:val="24"/>
                <w:szCs w:val="24"/>
              </w:rPr>
            </w:pPr>
            <w:r w:rsidRPr="00D14157">
              <w:rPr>
                <w:b/>
                <w:sz w:val="24"/>
                <w:szCs w:val="24"/>
              </w:rPr>
              <w:t>lub uzupełnienia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3457D4" w:rsidRPr="00EF2C3B" w:rsidRDefault="007D6314" w:rsidP="00EF2C3B">
            <w:pPr>
              <w:rPr>
                <w:b/>
              </w:rPr>
            </w:pPr>
            <w:r w:rsidRPr="00EF2C3B">
              <w:rPr>
                <w:b/>
              </w:rPr>
              <w:t>Nie i nie nadaje się do poprawienia lub uzupełnienia</w:t>
            </w: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3457D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tytuł artykułu odpowiada jego treści?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7D6314" w:rsidRPr="00E838F2" w:rsidTr="007D6314">
        <w:tc>
          <w:tcPr>
            <w:tcW w:w="572" w:type="dxa"/>
            <w:vAlign w:val="center"/>
          </w:tcPr>
          <w:p w:rsidR="007D6314" w:rsidRPr="00E838F2" w:rsidRDefault="007D631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2.</w:t>
            </w:r>
          </w:p>
        </w:tc>
        <w:tc>
          <w:tcPr>
            <w:tcW w:w="3017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słowa kluczowe i streszczenie artykułu są prawidłowe?</w:t>
            </w:r>
          </w:p>
        </w:tc>
        <w:tc>
          <w:tcPr>
            <w:tcW w:w="1900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7D631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3</w:t>
            </w:r>
            <w:r w:rsidR="003457D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opracowanie jest oryginalne względem istniejących publikacji?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7D6314" w:rsidRPr="00E838F2" w:rsidTr="007D6314">
        <w:tc>
          <w:tcPr>
            <w:tcW w:w="572" w:type="dxa"/>
            <w:vAlign w:val="center"/>
          </w:tcPr>
          <w:p w:rsidR="007D6314" w:rsidRPr="00E838F2" w:rsidRDefault="007D631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4.</w:t>
            </w:r>
          </w:p>
        </w:tc>
        <w:tc>
          <w:tcPr>
            <w:tcW w:w="3017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artykuł ma charakter naukowy?</w:t>
            </w:r>
          </w:p>
        </w:tc>
        <w:tc>
          <w:tcPr>
            <w:tcW w:w="1900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</w:tr>
      <w:tr w:rsidR="007D6314" w:rsidRPr="00E838F2" w:rsidTr="007D6314">
        <w:tc>
          <w:tcPr>
            <w:tcW w:w="572" w:type="dxa"/>
            <w:vAlign w:val="center"/>
          </w:tcPr>
          <w:p w:rsidR="007D631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5</w:t>
            </w:r>
            <w:r w:rsidR="007D631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artykuł zawiera nowy problem badawczy?</w:t>
            </w:r>
          </w:p>
        </w:tc>
        <w:tc>
          <w:tcPr>
            <w:tcW w:w="1900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6</w:t>
            </w:r>
            <w:r w:rsidR="003457D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metodyka badawcza jest właściwa?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7</w:t>
            </w:r>
            <w:r w:rsidR="003457D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dobór literatury jest właściwy</w:t>
            </w:r>
            <w:r w:rsidR="00F00BB6" w:rsidRPr="00E838F2">
              <w:rPr>
                <w:sz w:val="24"/>
                <w:szCs w:val="24"/>
              </w:rPr>
              <w:t>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8</w:t>
            </w:r>
            <w:r w:rsidR="00580B7B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4A220C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 xml:space="preserve">Czy treści prezentowane są w sposób przejrzysty </w:t>
            </w:r>
            <w:r w:rsidR="00F00BB6" w:rsidRPr="00E838F2">
              <w:rPr>
                <w:sz w:val="24"/>
                <w:szCs w:val="24"/>
              </w:rPr>
              <w:t xml:space="preserve"> </w:t>
            </w:r>
            <w:r w:rsidRPr="00E838F2">
              <w:rPr>
                <w:sz w:val="24"/>
                <w:szCs w:val="24"/>
              </w:rPr>
              <w:t>i logiczny?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580B7B" w:rsidRPr="00E838F2" w:rsidTr="007D6314">
        <w:tc>
          <w:tcPr>
            <w:tcW w:w="572" w:type="dxa"/>
            <w:vAlign w:val="center"/>
          </w:tcPr>
          <w:p w:rsidR="00580B7B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9</w:t>
            </w:r>
            <w:r w:rsidR="00580B7B" w:rsidRPr="00E838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17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język pracy jest poprawny?</w:t>
            </w:r>
          </w:p>
        </w:tc>
        <w:tc>
          <w:tcPr>
            <w:tcW w:w="1900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</w:tr>
      <w:tr w:rsidR="00580B7B" w:rsidRPr="00E838F2" w:rsidTr="007D6314">
        <w:tc>
          <w:tcPr>
            <w:tcW w:w="572" w:type="dxa"/>
            <w:vAlign w:val="center"/>
          </w:tcPr>
          <w:p w:rsidR="00580B7B" w:rsidRPr="00E838F2" w:rsidRDefault="00580B7B" w:rsidP="007D6314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1</w:t>
            </w:r>
            <w:r w:rsidR="002F4ABD" w:rsidRPr="00E838F2">
              <w:rPr>
                <w:sz w:val="24"/>
                <w:szCs w:val="24"/>
              </w:rPr>
              <w:t>0</w:t>
            </w:r>
            <w:r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wnioski z badań są dobrze udokumentowane?</w:t>
            </w:r>
          </w:p>
        </w:tc>
        <w:tc>
          <w:tcPr>
            <w:tcW w:w="1900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</w:tr>
      <w:tr w:rsidR="00580B7B" w:rsidRPr="00E838F2" w:rsidTr="007D6314">
        <w:tc>
          <w:tcPr>
            <w:tcW w:w="572" w:type="dxa"/>
            <w:vAlign w:val="center"/>
          </w:tcPr>
          <w:p w:rsidR="00580B7B" w:rsidRPr="00E838F2" w:rsidRDefault="00580B7B" w:rsidP="007D6314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1</w:t>
            </w:r>
            <w:r w:rsidR="002F4ABD" w:rsidRPr="00E838F2">
              <w:rPr>
                <w:sz w:val="24"/>
                <w:szCs w:val="24"/>
              </w:rPr>
              <w:t>1</w:t>
            </w:r>
            <w:r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części techniczne (ilustracje, tabele, wykresy) są czytelne?</w:t>
            </w:r>
          </w:p>
        </w:tc>
        <w:tc>
          <w:tcPr>
            <w:tcW w:w="1900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</w:tr>
    </w:tbl>
    <w:p w:rsidR="00EF2C3B" w:rsidRDefault="00EF2C3B" w:rsidP="00FA64CF">
      <w:pPr>
        <w:spacing w:after="0" w:line="240" w:lineRule="auto"/>
        <w:jc w:val="both"/>
        <w:rPr>
          <w:sz w:val="24"/>
          <w:szCs w:val="24"/>
        </w:rPr>
      </w:pPr>
    </w:p>
    <w:p w:rsidR="00EF2C3B" w:rsidRDefault="00EF2C3B" w:rsidP="00FA64CF">
      <w:pPr>
        <w:spacing w:after="0" w:line="240" w:lineRule="auto"/>
        <w:jc w:val="both"/>
        <w:rPr>
          <w:sz w:val="24"/>
          <w:szCs w:val="24"/>
        </w:rPr>
      </w:pPr>
    </w:p>
    <w:p w:rsidR="00EF2C3B" w:rsidRDefault="00EF2C3B" w:rsidP="00FA64CF">
      <w:pPr>
        <w:spacing w:after="0" w:line="240" w:lineRule="auto"/>
        <w:jc w:val="both"/>
        <w:rPr>
          <w:sz w:val="24"/>
          <w:szCs w:val="24"/>
        </w:rPr>
      </w:pPr>
    </w:p>
    <w:p w:rsidR="00955C23" w:rsidRPr="00E838F2" w:rsidRDefault="00955C23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lastRenderedPageBreak/>
        <w:t>Proponuję:</w:t>
      </w:r>
    </w:p>
    <w:p w:rsidR="00955C23" w:rsidRPr="00E838F2" w:rsidRDefault="00FA64CF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Pr="00E838F2">
        <w:rPr>
          <w:sz w:val="24"/>
          <w:szCs w:val="24"/>
        </w:rPr>
        <w:t xml:space="preserve"> </w:t>
      </w:r>
      <w:r w:rsidR="00955C23" w:rsidRPr="00E838F2">
        <w:rPr>
          <w:sz w:val="24"/>
          <w:szCs w:val="24"/>
        </w:rPr>
        <w:t xml:space="preserve">przyjęcie artykułu </w:t>
      </w:r>
      <w:r w:rsidRPr="00E838F2">
        <w:rPr>
          <w:sz w:val="24"/>
          <w:szCs w:val="24"/>
        </w:rPr>
        <w:t xml:space="preserve">do druku </w:t>
      </w:r>
      <w:r w:rsidR="00955C23" w:rsidRPr="00E838F2">
        <w:rPr>
          <w:sz w:val="24"/>
          <w:szCs w:val="24"/>
        </w:rPr>
        <w:t>w przedstawionej formie</w:t>
      </w:r>
    </w:p>
    <w:p w:rsidR="00955C23" w:rsidRPr="00E838F2" w:rsidRDefault="00FA64CF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Pr="00E838F2">
        <w:rPr>
          <w:sz w:val="24"/>
          <w:szCs w:val="24"/>
        </w:rPr>
        <w:t xml:space="preserve"> </w:t>
      </w:r>
      <w:r w:rsidR="00955C23" w:rsidRPr="00E838F2">
        <w:rPr>
          <w:sz w:val="24"/>
          <w:szCs w:val="24"/>
        </w:rPr>
        <w:t xml:space="preserve">przyjęcie artykułu </w:t>
      </w:r>
      <w:r w:rsidRPr="00E838F2">
        <w:rPr>
          <w:sz w:val="24"/>
          <w:szCs w:val="24"/>
        </w:rPr>
        <w:t xml:space="preserve">do druku </w:t>
      </w:r>
      <w:r w:rsidR="00955C23" w:rsidRPr="00E838F2">
        <w:rPr>
          <w:sz w:val="24"/>
          <w:szCs w:val="24"/>
        </w:rPr>
        <w:t>po uwzględnieniu uwag recenzenta</w:t>
      </w:r>
    </w:p>
    <w:p w:rsidR="00955C23" w:rsidRPr="00E838F2" w:rsidRDefault="00FA64CF" w:rsidP="00874D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="00874D17" w:rsidRPr="00E838F2">
        <w:rPr>
          <w:sz w:val="24"/>
          <w:szCs w:val="24"/>
        </w:rPr>
        <w:t xml:space="preserve"> </w:t>
      </w:r>
      <w:r w:rsidRPr="00E838F2">
        <w:rPr>
          <w:sz w:val="24"/>
          <w:szCs w:val="24"/>
        </w:rPr>
        <w:t>przyjęcie artykułu do druku po przeredagowaniu oraz po ponownym zrecenzowaniu</w:t>
      </w:r>
    </w:p>
    <w:p w:rsidR="00FA64CF" w:rsidRPr="00E838F2" w:rsidRDefault="00FA64CF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Pr="00E838F2">
        <w:rPr>
          <w:sz w:val="24"/>
          <w:szCs w:val="24"/>
        </w:rPr>
        <w:t xml:space="preserve"> nie przyjmować artykułu do druku</w:t>
      </w:r>
    </w:p>
    <w:p w:rsidR="00955C23" w:rsidRPr="00E838F2" w:rsidRDefault="00955C23" w:rsidP="00F00BB6">
      <w:pPr>
        <w:spacing w:after="0" w:line="240" w:lineRule="auto"/>
        <w:rPr>
          <w:sz w:val="24"/>
          <w:szCs w:val="24"/>
        </w:rPr>
      </w:pPr>
    </w:p>
    <w:p w:rsidR="00955C23" w:rsidRPr="00E838F2" w:rsidRDefault="00955C23" w:rsidP="00F00BB6">
      <w:pPr>
        <w:spacing w:after="0" w:line="240" w:lineRule="auto"/>
        <w:rPr>
          <w:sz w:val="24"/>
          <w:szCs w:val="24"/>
        </w:rPr>
      </w:pPr>
    </w:p>
    <w:p w:rsidR="003457D4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Uwagi i sugestie:</w:t>
      </w:r>
    </w:p>
    <w:p w:rsidR="003457D4" w:rsidRPr="00E838F2" w:rsidRDefault="003457D4" w:rsidP="00F00BB6">
      <w:pPr>
        <w:spacing w:after="0" w:line="240" w:lineRule="auto"/>
        <w:rPr>
          <w:sz w:val="24"/>
          <w:szCs w:val="24"/>
        </w:rPr>
      </w:pPr>
    </w:p>
    <w:p w:rsidR="00E838F2" w:rsidRPr="00E838F2" w:rsidRDefault="00E838F2" w:rsidP="00F00BB6">
      <w:pPr>
        <w:spacing w:after="0" w:line="240" w:lineRule="auto"/>
        <w:rPr>
          <w:sz w:val="24"/>
          <w:szCs w:val="24"/>
        </w:rPr>
      </w:pPr>
    </w:p>
    <w:p w:rsidR="00901BC9" w:rsidRDefault="00901BC9" w:rsidP="00F00BB6">
      <w:pPr>
        <w:spacing w:after="0" w:line="240" w:lineRule="auto"/>
        <w:rPr>
          <w:sz w:val="24"/>
          <w:szCs w:val="24"/>
        </w:rPr>
      </w:pPr>
    </w:p>
    <w:p w:rsidR="00124C84" w:rsidRDefault="00124C84" w:rsidP="00F00BB6">
      <w:pPr>
        <w:spacing w:after="0" w:line="240" w:lineRule="auto"/>
        <w:rPr>
          <w:sz w:val="24"/>
          <w:szCs w:val="24"/>
        </w:rPr>
      </w:pPr>
    </w:p>
    <w:p w:rsidR="00124C84" w:rsidRDefault="00124C84" w:rsidP="00F00BB6">
      <w:pPr>
        <w:spacing w:after="0" w:line="240" w:lineRule="auto"/>
        <w:rPr>
          <w:sz w:val="24"/>
          <w:szCs w:val="24"/>
        </w:rPr>
      </w:pPr>
    </w:p>
    <w:p w:rsidR="00124C84" w:rsidRDefault="00124C84" w:rsidP="00F00BB6">
      <w:pPr>
        <w:spacing w:after="0" w:line="240" w:lineRule="auto"/>
        <w:rPr>
          <w:sz w:val="24"/>
          <w:szCs w:val="24"/>
        </w:rPr>
      </w:pPr>
    </w:p>
    <w:p w:rsidR="00124C84" w:rsidRDefault="00124C84" w:rsidP="00F00BB6">
      <w:pPr>
        <w:spacing w:after="0" w:line="240" w:lineRule="auto"/>
        <w:rPr>
          <w:sz w:val="24"/>
          <w:szCs w:val="24"/>
        </w:rPr>
      </w:pPr>
    </w:p>
    <w:p w:rsidR="00124C84" w:rsidRDefault="00124C84" w:rsidP="00F00BB6">
      <w:pPr>
        <w:spacing w:after="0" w:line="240" w:lineRule="auto"/>
        <w:rPr>
          <w:sz w:val="24"/>
          <w:szCs w:val="24"/>
        </w:rPr>
      </w:pPr>
    </w:p>
    <w:p w:rsidR="00124C84" w:rsidRDefault="00124C84" w:rsidP="00F00BB6">
      <w:pPr>
        <w:spacing w:after="0" w:line="240" w:lineRule="auto"/>
        <w:rPr>
          <w:sz w:val="24"/>
          <w:szCs w:val="24"/>
        </w:rPr>
      </w:pPr>
    </w:p>
    <w:p w:rsidR="00124C84" w:rsidRDefault="00124C84" w:rsidP="00F00BB6">
      <w:pPr>
        <w:spacing w:after="0" w:line="240" w:lineRule="auto"/>
        <w:rPr>
          <w:sz w:val="24"/>
          <w:szCs w:val="24"/>
        </w:rPr>
      </w:pPr>
    </w:p>
    <w:p w:rsidR="00124C84" w:rsidRDefault="00124C84" w:rsidP="00F00BB6">
      <w:pPr>
        <w:spacing w:after="0" w:line="240" w:lineRule="auto"/>
        <w:rPr>
          <w:sz w:val="24"/>
          <w:szCs w:val="24"/>
        </w:rPr>
      </w:pPr>
    </w:p>
    <w:p w:rsidR="00901BC9" w:rsidRDefault="00901BC9" w:rsidP="00F00BB6">
      <w:pPr>
        <w:spacing w:after="0" w:line="240" w:lineRule="auto"/>
        <w:rPr>
          <w:sz w:val="24"/>
          <w:szCs w:val="24"/>
        </w:rPr>
      </w:pPr>
    </w:p>
    <w:p w:rsidR="00901BC9" w:rsidRDefault="00901BC9" w:rsidP="00F00BB6">
      <w:pPr>
        <w:spacing w:after="0" w:line="240" w:lineRule="auto"/>
        <w:rPr>
          <w:sz w:val="24"/>
          <w:szCs w:val="24"/>
        </w:rPr>
      </w:pP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Imię i nazwisko Recenzenta: …………………………………………………………………………………………………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………………………..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Tytuł (stopień naukowy) Recenzenta: 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……………………………………..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Afiliacja Recenzenta: ………………………………………………………………………………………………………………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3457D4" w:rsidRPr="00E838F2" w:rsidRDefault="003457D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 xml:space="preserve">Podpis </w:t>
      </w:r>
      <w:r w:rsidR="00124C84">
        <w:rPr>
          <w:sz w:val="24"/>
          <w:szCs w:val="24"/>
        </w:rPr>
        <w:t>R</w:t>
      </w:r>
      <w:r w:rsidRPr="00E838F2">
        <w:rPr>
          <w:sz w:val="24"/>
          <w:szCs w:val="24"/>
        </w:rPr>
        <w:t>ecenzenta: ……………………………………</w:t>
      </w:r>
      <w:r w:rsidR="0051358C" w:rsidRPr="00E838F2">
        <w:rPr>
          <w:sz w:val="24"/>
          <w:szCs w:val="24"/>
        </w:rPr>
        <w:t>……………………………………………………………………………</w:t>
      </w:r>
      <w:r w:rsidR="008564FF" w:rsidRPr="00E838F2">
        <w:rPr>
          <w:sz w:val="24"/>
          <w:szCs w:val="24"/>
        </w:rPr>
        <w:t>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Data sporządzenia recenzji: ……………………………………………………………………………………………………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……………………..</w:t>
      </w: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Default="00DF74CE" w:rsidP="008564F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t xml:space="preserve">Nazwiska </w:t>
      </w:r>
      <w:r w:rsidR="00C45A31" w:rsidRPr="00E838F2">
        <w:rPr>
          <w:sz w:val="24"/>
          <w:szCs w:val="24"/>
        </w:rPr>
        <w:t>r</w:t>
      </w:r>
      <w:r w:rsidRPr="00E838F2">
        <w:rPr>
          <w:sz w:val="24"/>
          <w:szCs w:val="24"/>
        </w:rPr>
        <w:t xml:space="preserve">ecenzentów będą umieszczane </w:t>
      </w:r>
      <w:r w:rsidR="00713134" w:rsidRPr="00E838F2">
        <w:rPr>
          <w:sz w:val="24"/>
          <w:szCs w:val="24"/>
        </w:rPr>
        <w:t xml:space="preserve">na liście zbiorowej </w:t>
      </w:r>
      <w:r w:rsidR="00C45A31" w:rsidRPr="00E838F2">
        <w:rPr>
          <w:sz w:val="24"/>
          <w:szCs w:val="24"/>
        </w:rPr>
        <w:t>r</w:t>
      </w:r>
      <w:r w:rsidR="00713134" w:rsidRPr="00E838F2">
        <w:rPr>
          <w:sz w:val="24"/>
          <w:szCs w:val="24"/>
        </w:rPr>
        <w:t xml:space="preserve">ecenzentów współpracujących z redakcją zamieszczanej na stronie internetowej „Rocznika Towarzystwa Naukowego Płockiego”. </w:t>
      </w:r>
    </w:p>
    <w:p w:rsidR="00901BC9" w:rsidRDefault="00901BC9" w:rsidP="008564FF">
      <w:pPr>
        <w:spacing w:after="0" w:line="240" w:lineRule="auto"/>
        <w:jc w:val="both"/>
        <w:rPr>
          <w:sz w:val="24"/>
          <w:szCs w:val="24"/>
        </w:rPr>
      </w:pPr>
    </w:p>
    <w:sectPr w:rsidR="00901BC9" w:rsidSect="00F00BB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458" w:rsidRDefault="00500458" w:rsidP="007D6314">
      <w:pPr>
        <w:spacing w:after="0" w:line="240" w:lineRule="auto"/>
      </w:pPr>
      <w:r>
        <w:separator/>
      </w:r>
    </w:p>
  </w:endnote>
  <w:endnote w:type="continuationSeparator" w:id="0">
    <w:p w:rsidR="00500458" w:rsidRDefault="00500458" w:rsidP="007D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997417"/>
      <w:docPartObj>
        <w:docPartGallery w:val="Page Numbers (Bottom of Page)"/>
        <w:docPartUnique/>
      </w:docPartObj>
    </w:sdtPr>
    <w:sdtContent>
      <w:p w:rsidR="007D6314" w:rsidRDefault="007D6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3B">
          <w:rPr>
            <w:noProof/>
          </w:rPr>
          <w:t>1</w:t>
        </w:r>
        <w:r>
          <w:fldChar w:fldCharType="end"/>
        </w:r>
      </w:p>
    </w:sdtContent>
  </w:sdt>
  <w:p w:rsidR="007D6314" w:rsidRDefault="007D6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458" w:rsidRDefault="00500458" w:rsidP="007D6314">
      <w:pPr>
        <w:spacing w:after="0" w:line="240" w:lineRule="auto"/>
      </w:pPr>
      <w:r>
        <w:separator/>
      </w:r>
    </w:p>
  </w:footnote>
  <w:footnote w:type="continuationSeparator" w:id="0">
    <w:p w:rsidR="00500458" w:rsidRDefault="00500458" w:rsidP="007D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A032E"/>
    <w:multiLevelType w:val="hybridMultilevel"/>
    <w:tmpl w:val="7270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30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F50"/>
    <w:rsid w:val="0003148B"/>
    <w:rsid w:val="0005657C"/>
    <w:rsid w:val="00124C84"/>
    <w:rsid w:val="00237E95"/>
    <w:rsid w:val="00285E21"/>
    <w:rsid w:val="00285F29"/>
    <w:rsid w:val="002D01D1"/>
    <w:rsid w:val="002F4ABD"/>
    <w:rsid w:val="00331574"/>
    <w:rsid w:val="0034371D"/>
    <w:rsid w:val="003457D4"/>
    <w:rsid w:val="003A075B"/>
    <w:rsid w:val="003B4DAF"/>
    <w:rsid w:val="004A220C"/>
    <w:rsid w:val="004B4C17"/>
    <w:rsid w:val="004D1C68"/>
    <w:rsid w:val="00500458"/>
    <w:rsid w:val="005056EA"/>
    <w:rsid w:val="0051358C"/>
    <w:rsid w:val="00552A12"/>
    <w:rsid w:val="00580B7B"/>
    <w:rsid w:val="00594342"/>
    <w:rsid w:val="005D1494"/>
    <w:rsid w:val="0063762E"/>
    <w:rsid w:val="00657F92"/>
    <w:rsid w:val="0068172C"/>
    <w:rsid w:val="006A11B8"/>
    <w:rsid w:val="00713134"/>
    <w:rsid w:val="00714BE7"/>
    <w:rsid w:val="007324C6"/>
    <w:rsid w:val="00733D81"/>
    <w:rsid w:val="00746160"/>
    <w:rsid w:val="007B186B"/>
    <w:rsid w:val="007D3AEC"/>
    <w:rsid w:val="007D6314"/>
    <w:rsid w:val="00803755"/>
    <w:rsid w:val="008564FF"/>
    <w:rsid w:val="00860267"/>
    <w:rsid w:val="008629BB"/>
    <w:rsid w:val="00874D17"/>
    <w:rsid w:val="0089202F"/>
    <w:rsid w:val="008F661C"/>
    <w:rsid w:val="00901BC9"/>
    <w:rsid w:val="009526C9"/>
    <w:rsid w:val="00955C23"/>
    <w:rsid w:val="00AA667E"/>
    <w:rsid w:val="00AA707B"/>
    <w:rsid w:val="00AE426E"/>
    <w:rsid w:val="00AF3651"/>
    <w:rsid w:val="00AF3F57"/>
    <w:rsid w:val="00B11550"/>
    <w:rsid w:val="00B15A7C"/>
    <w:rsid w:val="00B222C9"/>
    <w:rsid w:val="00B22899"/>
    <w:rsid w:val="00B8398E"/>
    <w:rsid w:val="00BC0465"/>
    <w:rsid w:val="00BE7EF3"/>
    <w:rsid w:val="00C14608"/>
    <w:rsid w:val="00C161DF"/>
    <w:rsid w:val="00C45A31"/>
    <w:rsid w:val="00C72A7F"/>
    <w:rsid w:val="00D14157"/>
    <w:rsid w:val="00D55EBA"/>
    <w:rsid w:val="00DD3F50"/>
    <w:rsid w:val="00DE495E"/>
    <w:rsid w:val="00DF74CE"/>
    <w:rsid w:val="00E838F2"/>
    <w:rsid w:val="00EF2C3B"/>
    <w:rsid w:val="00F00BB6"/>
    <w:rsid w:val="00FA4C68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AF95"/>
  <w15:docId w15:val="{CFC0351E-CDF9-4EF9-B395-96FA1E5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3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314"/>
  </w:style>
  <w:style w:type="paragraph" w:styleId="Stopka">
    <w:name w:val="footer"/>
    <w:basedOn w:val="Normalny"/>
    <w:link w:val="Stopka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314"/>
  </w:style>
  <w:style w:type="paragraph" w:styleId="Tekstdymka">
    <w:name w:val="Balloon Text"/>
    <w:basedOn w:val="Normalny"/>
    <w:link w:val="TekstdymkaZnak"/>
    <w:uiPriority w:val="99"/>
    <w:semiHidden/>
    <w:unhideWhenUsed/>
    <w:rsid w:val="008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Anna Nowacka</cp:lastModifiedBy>
  <cp:revision>47</cp:revision>
  <cp:lastPrinted>2020-11-18T10:59:00Z</cp:lastPrinted>
  <dcterms:created xsi:type="dcterms:W3CDTF">2012-10-25T06:16:00Z</dcterms:created>
  <dcterms:modified xsi:type="dcterms:W3CDTF">2023-02-17T08:49:00Z</dcterms:modified>
</cp:coreProperties>
</file>